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C50" w:rsidRDefault="003A0C50"/>
    <w:p w:rsidR="00D4421F" w:rsidRDefault="00D4421F"/>
    <w:p w:rsidR="00D4421F" w:rsidRDefault="00D4421F">
      <w:r>
        <w:t>CANONI DI LOCAZIONE o AFFITTO</w:t>
      </w:r>
    </w:p>
    <w:p w:rsidR="00D4421F" w:rsidRDefault="00D4421F"/>
    <w:p w:rsidR="00D4421F" w:rsidRDefault="00D4421F" w:rsidP="00D4421F">
      <w:pPr>
        <w:pStyle w:val="Paragrafoelenco"/>
        <w:numPr>
          <w:ilvl w:val="0"/>
          <w:numId w:val="1"/>
        </w:numPr>
      </w:pPr>
      <w:r>
        <w:t>Farmacia Comunale n. 1, sita in Via Alcide De Gasperi n. 62</w:t>
      </w:r>
      <w:r w:rsidR="00323FEF">
        <w:t xml:space="preserve"> Albano Laziale (RM), di proprietà del Comune di Albano Laziale </w:t>
      </w:r>
      <w:r>
        <w:t>€</w:t>
      </w:r>
      <w:r w:rsidR="00323FEF">
        <w:t xml:space="preserve"> 2.134,36 </w:t>
      </w:r>
      <w:r>
        <w:t>mensili;</w:t>
      </w:r>
      <w:r w:rsidR="00090CC5">
        <w:t xml:space="preserve"> </w:t>
      </w:r>
    </w:p>
    <w:p w:rsidR="00D4421F" w:rsidRDefault="00D4421F" w:rsidP="00D4421F">
      <w:pPr>
        <w:pStyle w:val="Paragrafoelenco"/>
      </w:pPr>
    </w:p>
    <w:p w:rsidR="00D4421F" w:rsidRDefault="00D4421F" w:rsidP="00D4421F">
      <w:pPr>
        <w:pStyle w:val="Paragrafoelenco"/>
        <w:numPr>
          <w:ilvl w:val="0"/>
          <w:numId w:val="1"/>
        </w:numPr>
      </w:pPr>
      <w:r>
        <w:t>Farmacia Comunale n. 2, sita in Via Olivella n. 7/9/11 Albano Laziale (RM)</w:t>
      </w:r>
      <w:r w:rsidR="00323FEF">
        <w:t xml:space="preserve">, di proprietà del sig. Antonio Di Carlo </w:t>
      </w:r>
      <w:r>
        <w:t>€</w:t>
      </w:r>
      <w:r w:rsidR="00323FEF">
        <w:t xml:space="preserve"> 2.137,50 mensili.</w:t>
      </w:r>
      <w:bookmarkStart w:id="0" w:name="_GoBack"/>
      <w:bookmarkEnd w:id="0"/>
    </w:p>
    <w:p w:rsidR="00090CC5" w:rsidRDefault="00090CC5" w:rsidP="00D4421F">
      <w:pPr>
        <w:pStyle w:val="Paragrafoelenco"/>
      </w:pPr>
    </w:p>
    <w:p w:rsidR="00090CC5" w:rsidRDefault="00090CC5" w:rsidP="00D4421F">
      <w:pPr>
        <w:pStyle w:val="Paragrafoelenco"/>
      </w:pPr>
    </w:p>
    <w:p w:rsidR="00090CC5" w:rsidRDefault="00090CC5" w:rsidP="00D4421F">
      <w:pPr>
        <w:pStyle w:val="Paragrafoelenco"/>
      </w:pPr>
    </w:p>
    <w:p w:rsidR="00090CC5" w:rsidRDefault="00090CC5" w:rsidP="00D4421F">
      <w:pPr>
        <w:pStyle w:val="Paragrafoelenco"/>
      </w:pPr>
      <w:r>
        <w:t xml:space="preserve">Art. 30 </w:t>
      </w:r>
      <w:proofErr w:type="spellStart"/>
      <w:r>
        <w:t>DLgs</w:t>
      </w:r>
      <w:proofErr w:type="spellEnd"/>
      <w:r>
        <w:t xml:space="preserve"> 33/2013</w:t>
      </w:r>
    </w:p>
    <w:sectPr w:rsidR="00090CC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5799" w:rsidRDefault="006B5799" w:rsidP="00142AEA">
      <w:pPr>
        <w:spacing w:after="0" w:line="240" w:lineRule="auto"/>
      </w:pPr>
      <w:r>
        <w:separator/>
      </w:r>
    </w:p>
  </w:endnote>
  <w:endnote w:type="continuationSeparator" w:id="0">
    <w:p w:rsidR="006B5799" w:rsidRDefault="006B5799" w:rsidP="00142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5799" w:rsidRDefault="006B5799" w:rsidP="00142AEA">
      <w:pPr>
        <w:spacing w:after="0" w:line="240" w:lineRule="auto"/>
      </w:pPr>
      <w:r>
        <w:separator/>
      </w:r>
    </w:p>
  </w:footnote>
  <w:footnote w:type="continuationSeparator" w:id="0">
    <w:p w:rsidR="006B5799" w:rsidRDefault="006B5799" w:rsidP="00142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AEA" w:rsidRDefault="00142AEA" w:rsidP="00142AEA">
    <w:pPr>
      <w:pStyle w:val="Intestazione"/>
    </w:pPr>
    <w:r w:rsidRPr="00FD55CA">
      <w:rPr>
        <w:noProof/>
        <w:lang w:eastAsia="it-IT"/>
      </w:rPr>
      <w:drawing>
        <wp:inline distT="0" distB="0" distL="0" distR="0" wp14:anchorId="0B04D477" wp14:editId="53578DFB">
          <wp:extent cx="287079" cy="244549"/>
          <wp:effectExtent l="0" t="0" r="0" b="3175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833" cy="2468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ALBALONGA S.p.A. In Liq.ne e in c.p. n. 15/2012                              </w:t>
    </w:r>
    <w:r>
      <w:tab/>
      <w:t>Telefono Direzione 06-9307508</w:t>
    </w:r>
  </w:p>
  <w:p w:rsidR="00142AEA" w:rsidRDefault="00142AEA" w:rsidP="00142AEA">
    <w:pPr>
      <w:pStyle w:val="Intestazione"/>
      <w:jc w:val="center"/>
    </w:pPr>
    <w:r>
      <w:t>Via Mascagni 2bis</w:t>
    </w:r>
    <w:r>
      <w:tab/>
    </w:r>
    <w:r>
      <w:tab/>
      <w:t>Fax Direzione 06-93720416</w:t>
    </w:r>
  </w:p>
  <w:p w:rsidR="00142AEA" w:rsidRDefault="00142AEA" w:rsidP="00142AEA">
    <w:pPr>
      <w:pStyle w:val="Intestazione"/>
      <w:jc w:val="center"/>
    </w:pPr>
    <w:r>
      <w:t>00041   Albano Laziale (</w:t>
    </w:r>
    <w:proofErr w:type="gramStart"/>
    <w:r>
      <w:t xml:space="preserve">RM)   </w:t>
    </w:r>
    <w:proofErr w:type="gramEnd"/>
    <w:r>
      <w:t xml:space="preserve">      </w:t>
    </w:r>
    <w:r>
      <w:tab/>
    </w:r>
    <w:r>
      <w:tab/>
      <w:t>www.albalongaspa.it</w:t>
    </w:r>
  </w:p>
  <w:p w:rsidR="00142AEA" w:rsidRDefault="00142A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AF4508"/>
    <w:multiLevelType w:val="hybridMultilevel"/>
    <w:tmpl w:val="E21C09A6"/>
    <w:lvl w:ilvl="0" w:tplc="447EFA82">
      <w:start w:val="4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EA"/>
    <w:rsid w:val="00090CC5"/>
    <w:rsid w:val="00142AEA"/>
    <w:rsid w:val="002C58FF"/>
    <w:rsid w:val="00323FEF"/>
    <w:rsid w:val="003A0C50"/>
    <w:rsid w:val="006B5799"/>
    <w:rsid w:val="00846FEB"/>
    <w:rsid w:val="00D4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7FD3E1-CFE2-42F0-BE99-32DA02B8E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42A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2AEA"/>
  </w:style>
  <w:style w:type="paragraph" w:styleId="Pidipagina">
    <w:name w:val="footer"/>
    <w:basedOn w:val="Normale"/>
    <w:link w:val="PidipaginaCarattere"/>
    <w:uiPriority w:val="99"/>
    <w:unhideWhenUsed/>
    <w:rsid w:val="00142A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2AEA"/>
  </w:style>
  <w:style w:type="paragraph" w:styleId="Paragrafoelenco">
    <w:name w:val="List Paragraph"/>
    <w:basedOn w:val="Normale"/>
    <w:uiPriority w:val="34"/>
    <w:qFormat/>
    <w:rsid w:val="00D442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ALBALONGA SPA</dc:creator>
  <cp:keywords/>
  <dc:description/>
  <cp:lastModifiedBy>ALBALONGA SPA</cp:lastModifiedBy>
  <cp:revision>5</cp:revision>
  <dcterms:created xsi:type="dcterms:W3CDTF">2016-11-23T10:11:00Z</dcterms:created>
  <dcterms:modified xsi:type="dcterms:W3CDTF">2016-12-01T11:16:00Z</dcterms:modified>
</cp:coreProperties>
</file>